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87247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09" cy="10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7B" w:rsidRDefault="002E653B" w:rsidP="00744D68">
      <w:pPr>
        <w:jc w:val="center"/>
      </w:pPr>
      <w:r>
        <w:t>Termly Curriculum Map</w:t>
      </w:r>
      <w:r w:rsidR="00D6765A">
        <w:t xml:space="preserve"> – Summer Term/ Year 2/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4D68" w:rsidTr="002E653B">
        <w:trPr>
          <w:trHeight w:val="677"/>
          <w:jc w:val="center"/>
        </w:trPr>
        <w:tc>
          <w:tcPr>
            <w:tcW w:w="3005" w:type="dxa"/>
          </w:tcPr>
          <w:p w:rsidR="00744D68" w:rsidRDefault="00744D68">
            <w:r>
              <w:t>Topic title</w:t>
            </w:r>
          </w:p>
        </w:tc>
        <w:tc>
          <w:tcPr>
            <w:tcW w:w="6011" w:type="dxa"/>
            <w:gridSpan w:val="2"/>
          </w:tcPr>
          <w:p w:rsidR="00744D68" w:rsidRDefault="00D6765A">
            <w:r>
              <w:t>Here We Are</w:t>
            </w:r>
          </w:p>
        </w:tc>
      </w:tr>
      <w:tr w:rsidR="00744D68" w:rsidTr="002E653B">
        <w:trPr>
          <w:trHeight w:val="677"/>
          <w:jc w:val="center"/>
        </w:trPr>
        <w:tc>
          <w:tcPr>
            <w:tcW w:w="3005" w:type="dxa"/>
          </w:tcPr>
          <w:p w:rsidR="00744D68" w:rsidRDefault="00744D68">
            <w:r>
              <w:t>Subject/ curriculum area</w:t>
            </w:r>
          </w:p>
        </w:tc>
        <w:tc>
          <w:tcPr>
            <w:tcW w:w="3005" w:type="dxa"/>
          </w:tcPr>
          <w:p w:rsidR="00744D68" w:rsidRDefault="00744D68">
            <w:r>
              <w:t>First half term</w:t>
            </w:r>
          </w:p>
        </w:tc>
        <w:tc>
          <w:tcPr>
            <w:tcW w:w="3006" w:type="dxa"/>
          </w:tcPr>
          <w:p w:rsidR="00744D68" w:rsidRDefault="00744D68">
            <w:r>
              <w:t>Second half term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FFC000"/>
          </w:tcPr>
          <w:p w:rsidR="00744D68" w:rsidRDefault="00744D68">
            <w:r>
              <w:t>English</w:t>
            </w:r>
          </w:p>
          <w:p w:rsidR="00744D68" w:rsidRDefault="00744D68">
            <w:r>
              <w:t>Texts and genres</w:t>
            </w:r>
          </w:p>
        </w:tc>
        <w:tc>
          <w:tcPr>
            <w:tcW w:w="3005" w:type="dxa"/>
          </w:tcPr>
          <w:p w:rsidR="00282D24" w:rsidRDefault="007A0B69" w:rsidP="00282D24">
            <w:r>
              <w:t>Recounts</w:t>
            </w:r>
          </w:p>
          <w:p w:rsidR="007A0B69" w:rsidRPr="00F34954" w:rsidRDefault="007A0B69" w:rsidP="00282D24">
            <w:pPr>
              <w:rPr>
                <w:rFonts w:asciiTheme="majorHAnsi" w:hAnsiTheme="majorHAnsi"/>
              </w:rPr>
            </w:pPr>
            <w:r w:rsidRPr="00F34954">
              <w:rPr>
                <w:rFonts w:asciiTheme="majorHAnsi" w:hAnsiTheme="majorHAnsi"/>
              </w:rPr>
              <w:t>Instructions/recipes</w:t>
            </w:r>
          </w:p>
          <w:p w:rsidR="007A0B69" w:rsidRPr="00F34954" w:rsidRDefault="007A0B69" w:rsidP="00282D24">
            <w:pPr>
              <w:rPr>
                <w:rFonts w:asciiTheme="majorHAnsi" w:hAnsiTheme="majorHAnsi"/>
              </w:rPr>
            </w:pPr>
            <w:r w:rsidRPr="00F34954">
              <w:rPr>
                <w:rFonts w:asciiTheme="majorHAnsi" w:hAnsiTheme="majorHAnsi"/>
              </w:rPr>
              <w:t>Story writing</w:t>
            </w:r>
          </w:p>
          <w:p w:rsidR="007A0B69" w:rsidRPr="00F34954" w:rsidRDefault="007A0B69" w:rsidP="00282D24">
            <w:pPr>
              <w:rPr>
                <w:rFonts w:asciiTheme="majorHAnsi" w:hAnsiTheme="majorHAnsi"/>
              </w:rPr>
            </w:pPr>
            <w:r w:rsidRPr="00F34954">
              <w:rPr>
                <w:rFonts w:asciiTheme="majorHAnsi" w:hAnsiTheme="majorHAnsi"/>
              </w:rPr>
              <w:t>Story changing</w:t>
            </w:r>
          </w:p>
          <w:p w:rsidR="007A0B69" w:rsidRPr="00F34954" w:rsidRDefault="007A0B69" w:rsidP="00282D24">
            <w:pPr>
              <w:rPr>
                <w:rFonts w:asciiTheme="majorHAnsi" w:hAnsiTheme="majorHAnsi"/>
              </w:rPr>
            </w:pPr>
            <w:r w:rsidRPr="00F34954">
              <w:rPr>
                <w:rFonts w:asciiTheme="majorHAnsi" w:hAnsiTheme="majorHAnsi"/>
              </w:rPr>
              <w:t>Shape poems</w:t>
            </w:r>
          </w:p>
          <w:p w:rsidR="00F34954" w:rsidRPr="00F34954" w:rsidRDefault="00F34954" w:rsidP="00F34954">
            <w:pPr>
              <w:rPr>
                <w:rFonts w:asciiTheme="majorHAnsi" w:hAnsiTheme="majorHAnsi" w:cs="Arial"/>
              </w:rPr>
            </w:pPr>
            <w:r w:rsidRPr="00F34954">
              <w:rPr>
                <w:rFonts w:asciiTheme="majorHAnsi" w:hAnsiTheme="majorHAnsi" w:cs="Arial"/>
              </w:rPr>
              <w:t>Past tense</w:t>
            </w:r>
          </w:p>
          <w:p w:rsidR="00F34954" w:rsidRDefault="00F34954" w:rsidP="00F34954">
            <w:pPr>
              <w:rPr>
                <w:rFonts w:asciiTheme="majorHAnsi" w:hAnsiTheme="majorHAnsi" w:cs="Arial"/>
              </w:rPr>
            </w:pPr>
            <w:r w:rsidRPr="00F34954">
              <w:rPr>
                <w:rFonts w:asciiTheme="majorHAnsi" w:hAnsiTheme="majorHAnsi" w:cs="Arial"/>
              </w:rPr>
              <w:t>Time connectives</w:t>
            </w:r>
          </w:p>
          <w:p w:rsidR="00F34954" w:rsidRPr="00F34954" w:rsidRDefault="00F34954" w:rsidP="00F3495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Varied sentence starters</w:t>
            </w:r>
          </w:p>
          <w:p w:rsidR="00F34954" w:rsidRDefault="00F34954" w:rsidP="00282D24"/>
          <w:p w:rsidR="007A0B69" w:rsidRDefault="00F34954" w:rsidP="00282D24">
            <w:r>
              <w:t>Spelling rules -</w:t>
            </w:r>
            <w:proofErr w:type="spellStart"/>
            <w:r w:rsidR="007A0B69">
              <w:t>Ment</w:t>
            </w:r>
            <w:proofErr w:type="spellEnd"/>
            <w:r w:rsidR="007A0B69">
              <w:t xml:space="preserve">/ ness/ </w:t>
            </w:r>
            <w:proofErr w:type="spellStart"/>
            <w:r w:rsidR="007A0B69">
              <w:t>ed</w:t>
            </w:r>
            <w:proofErr w:type="spellEnd"/>
            <w:r w:rsidR="007A0B69">
              <w:t xml:space="preserve">/ </w:t>
            </w:r>
            <w:proofErr w:type="spellStart"/>
            <w:r w:rsidR="007A0B69">
              <w:t>ing</w:t>
            </w:r>
            <w:proofErr w:type="spellEnd"/>
            <w:r w:rsidR="007A0B69">
              <w:t xml:space="preserve">/ </w:t>
            </w:r>
            <w:proofErr w:type="spellStart"/>
            <w:r w:rsidR="007A0B69">
              <w:t>er</w:t>
            </w:r>
            <w:proofErr w:type="spellEnd"/>
            <w:r w:rsidR="007A0B69">
              <w:t xml:space="preserve">/ </w:t>
            </w:r>
            <w:proofErr w:type="spellStart"/>
            <w:r w:rsidR="007A0B69">
              <w:t>est</w:t>
            </w:r>
            <w:proofErr w:type="spellEnd"/>
            <w:r w:rsidR="007A0B69">
              <w:t>/ y</w:t>
            </w:r>
          </w:p>
          <w:p w:rsidR="00F34954" w:rsidRDefault="00F34954" w:rsidP="00282D24"/>
          <w:p w:rsidR="00F34954" w:rsidRDefault="00F34954" w:rsidP="00282D24">
            <w:r>
              <w:t>Author Focus – Nicola Davies (continued from last term)/Oliver Jeffers</w:t>
            </w:r>
          </w:p>
        </w:tc>
        <w:tc>
          <w:tcPr>
            <w:tcW w:w="3006" w:type="dxa"/>
          </w:tcPr>
          <w:p w:rsidR="007A0B69" w:rsidRDefault="007A0B69">
            <w:r>
              <w:t>Persuasion</w:t>
            </w:r>
          </w:p>
          <w:p w:rsidR="007A0B69" w:rsidRDefault="007A0B69">
            <w:r>
              <w:t>Recounts</w:t>
            </w:r>
          </w:p>
          <w:p w:rsidR="007A0B69" w:rsidRDefault="007A0B69">
            <w:r>
              <w:t>Instructions</w:t>
            </w:r>
          </w:p>
          <w:p w:rsidR="007A0B69" w:rsidRDefault="007A0B69">
            <w:r>
              <w:t>Losing story</w:t>
            </w:r>
          </w:p>
          <w:p w:rsidR="007A0B69" w:rsidRDefault="007A0B69">
            <w:r>
              <w:t>Plays</w:t>
            </w:r>
          </w:p>
          <w:p w:rsidR="00F34954" w:rsidRDefault="00F34954">
            <w:r>
              <w:t>Sentence types</w:t>
            </w:r>
          </w:p>
          <w:p w:rsidR="00F34954" w:rsidRDefault="00F34954">
            <w:r>
              <w:t>Full stops/questions marks/exclamation marks/commas in lists</w:t>
            </w:r>
          </w:p>
          <w:p w:rsidR="00F34954" w:rsidRDefault="00F34954"/>
          <w:p w:rsidR="00F34954" w:rsidRDefault="00F34954">
            <w:r>
              <w:t xml:space="preserve">Spelling rules - Le/ el/ al/ </w:t>
            </w:r>
            <w:proofErr w:type="spellStart"/>
            <w:r>
              <w:t>il</w:t>
            </w:r>
            <w:proofErr w:type="spellEnd"/>
            <w:r>
              <w:t xml:space="preserve">/ </w:t>
            </w:r>
            <w:proofErr w:type="spellStart"/>
            <w:r>
              <w:t>kn</w:t>
            </w:r>
            <w:proofErr w:type="spellEnd"/>
            <w:r>
              <w:t>/</w:t>
            </w:r>
            <w:proofErr w:type="spellStart"/>
            <w:r>
              <w:t>gn</w:t>
            </w:r>
            <w:proofErr w:type="spellEnd"/>
            <w:r>
              <w:t>/</w:t>
            </w:r>
            <w:proofErr w:type="spellStart"/>
            <w:r>
              <w:t>zh</w:t>
            </w:r>
            <w:proofErr w:type="spellEnd"/>
            <w:r>
              <w:t xml:space="preserve"> sound</w:t>
            </w:r>
          </w:p>
          <w:p w:rsidR="00F34954" w:rsidRDefault="00F34954"/>
          <w:p w:rsidR="00F34954" w:rsidRDefault="00F34954">
            <w:r>
              <w:t>Author Focus – Nicola Davies (continued from last term)/Oliver Jeffers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92D050"/>
          </w:tcPr>
          <w:p w:rsidR="00744D68" w:rsidRDefault="00744D68">
            <w:r>
              <w:t>Maths</w:t>
            </w:r>
          </w:p>
          <w:p w:rsidR="00744D68" w:rsidRDefault="00744D68">
            <w:r>
              <w:t>White Rose areas</w:t>
            </w:r>
          </w:p>
        </w:tc>
        <w:tc>
          <w:tcPr>
            <w:tcW w:w="3005" w:type="dxa"/>
          </w:tcPr>
          <w:p w:rsidR="00B80A15" w:rsidRDefault="006A5224">
            <w:r>
              <w:t xml:space="preserve">Measurement – length and height </w:t>
            </w:r>
          </w:p>
          <w:p w:rsidR="006A5224" w:rsidRDefault="006A5224">
            <w:r>
              <w:t>Geometry- position and direction</w:t>
            </w:r>
          </w:p>
          <w:p w:rsidR="006A5224" w:rsidRDefault="006A5224">
            <w:r>
              <w:t xml:space="preserve">Problem Solving </w:t>
            </w:r>
          </w:p>
          <w:p w:rsidR="006A5224" w:rsidRDefault="006A5224"/>
        </w:tc>
        <w:tc>
          <w:tcPr>
            <w:tcW w:w="3006" w:type="dxa"/>
          </w:tcPr>
          <w:p w:rsidR="00B80A15" w:rsidRDefault="007C469F">
            <w:r>
              <w:t>Time</w:t>
            </w:r>
            <w:r w:rsidR="002D21C9">
              <w:t xml:space="preserve"> – to quarter hour, to 5 minutes</w:t>
            </w:r>
          </w:p>
          <w:p w:rsidR="007C469F" w:rsidRDefault="007C469F">
            <w:r>
              <w:t>Mass/capacity/temperature</w:t>
            </w:r>
            <w:r w:rsidR="002D21C9">
              <w:t xml:space="preserve"> – reading scales</w:t>
            </w:r>
          </w:p>
          <w:p w:rsidR="007C469F" w:rsidRDefault="007C469F"/>
          <w:p w:rsidR="007C469F" w:rsidRDefault="007C469F">
            <w:r>
              <w:t xml:space="preserve">Consolidation/SATS 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00B050"/>
          </w:tcPr>
          <w:p w:rsidR="00744D68" w:rsidRDefault="00744D68">
            <w:r>
              <w:t xml:space="preserve">Science </w:t>
            </w:r>
          </w:p>
        </w:tc>
        <w:tc>
          <w:tcPr>
            <w:tcW w:w="3005" w:type="dxa"/>
          </w:tcPr>
          <w:p w:rsidR="00744D68" w:rsidRDefault="00D6765A">
            <w:r>
              <w:t xml:space="preserve">Human body and Teeth </w:t>
            </w:r>
          </w:p>
          <w:p w:rsidR="002D21C9" w:rsidRDefault="002D21C9">
            <w:r>
              <w:t xml:space="preserve">Focus on hygiene – diet, exercise, cleanliness </w:t>
            </w:r>
          </w:p>
          <w:p w:rsidR="002D21C9" w:rsidRDefault="002D21C9">
            <w:r>
              <w:t>Experiment on tooth decay</w:t>
            </w:r>
          </w:p>
        </w:tc>
        <w:tc>
          <w:tcPr>
            <w:tcW w:w="3006" w:type="dxa"/>
          </w:tcPr>
          <w:p w:rsidR="00744D68" w:rsidRDefault="00D6765A" w:rsidP="00D6765A">
            <w:r>
              <w:t>Materials and their properties</w:t>
            </w:r>
          </w:p>
          <w:p w:rsidR="002D21C9" w:rsidRDefault="002D21C9" w:rsidP="00D6765A">
            <w:r>
              <w:t>Recap materials and properties</w:t>
            </w:r>
          </w:p>
          <w:p w:rsidR="002D21C9" w:rsidRDefault="002D21C9" w:rsidP="00D6765A">
            <w:r>
              <w:t>Sort materials by properties</w:t>
            </w:r>
          </w:p>
          <w:p w:rsidR="002D21C9" w:rsidRDefault="002D21C9" w:rsidP="00D6765A">
            <w:r>
              <w:t>Experiment to test suitability</w:t>
            </w:r>
            <w:bookmarkStart w:id="0" w:name="_GoBack"/>
            <w:bookmarkEnd w:id="0"/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00B0F0"/>
          </w:tcPr>
          <w:p w:rsidR="00744D68" w:rsidRDefault="00744D68">
            <w:r>
              <w:t xml:space="preserve">Computing </w:t>
            </w:r>
          </w:p>
        </w:tc>
        <w:tc>
          <w:tcPr>
            <w:tcW w:w="3005" w:type="dxa"/>
          </w:tcPr>
          <w:p w:rsidR="00744D68" w:rsidRDefault="00D6765A">
            <w:r>
              <w:t>PowerPoint (to finish module)</w:t>
            </w:r>
          </w:p>
          <w:p w:rsidR="00D6765A" w:rsidRDefault="00D6765A"/>
          <w:p w:rsidR="00D6765A" w:rsidRDefault="00D6765A">
            <w:r>
              <w:t>Coding and debugging (Db Primary activities)</w:t>
            </w:r>
          </w:p>
          <w:p w:rsidR="00D6765A" w:rsidRDefault="00D6765A"/>
          <w:p w:rsidR="00D6765A" w:rsidRDefault="00D6765A">
            <w:r>
              <w:t>E-safety</w:t>
            </w:r>
          </w:p>
        </w:tc>
        <w:tc>
          <w:tcPr>
            <w:tcW w:w="3006" w:type="dxa"/>
          </w:tcPr>
          <w:p w:rsidR="00744D68" w:rsidRDefault="00D6765A">
            <w:r>
              <w:t>Databases</w:t>
            </w:r>
            <w:r w:rsidR="002D21C9">
              <w:t xml:space="preserve"> – create branching databases using different programs</w:t>
            </w:r>
          </w:p>
          <w:p w:rsidR="00D6765A" w:rsidRDefault="00D6765A"/>
          <w:p w:rsidR="00D6765A" w:rsidRDefault="00D6765A">
            <w:r>
              <w:t>E-safety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0070C0"/>
          </w:tcPr>
          <w:p w:rsidR="00744D68" w:rsidRDefault="00744D68">
            <w:r>
              <w:t xml:space="preserve">Humanities </w:t>
            </w:r>
          </w:p>
          <w:p w:rsidR="00744D68" w:rsidRDefault="00744D68">
            <w:r>
              <w:t>History/ Geography</w:t>
            </w:r>
          </w:p>
        </w:tc>
        <w:tc>
          <w:tcPr>
            <w:tcW w:w="3005" w:type="dxa"/>
          </w:tcPr>
          <w:p w:rsidR="00744D68" w:rsidRDefault="00C473E9" w:rsidP="00D6765A">
            <w:r>
              <w:t xml:space="preserve">History – </w:t>
            </w:r>
            <w:r w:rsidR="002D21C9">
              <w:t>Changes</w:t>
            </w:r>
            <w:r w:rsidR="00D6765A">
              <w:t xml:space="preserve"> within living memory – </w:t>
            </w:r>
          </w:p>
          <w:p w:rsidR="00D6765A" w:rsidRDefault="00D6765A" w:rsidP="00D6765A">
            <w:r>
              <w:t>London 2012 Olympics</w:t>
            </w:r>
          </w:p>
          <w:p w:rsidR="002D21C9" w:rsidRDefault="002D21C9" w:rsidP="00D6765A">
            <w:r>
              <w:t>Timeline</w:t>
            </w:r>
          </w:p>
          <w:p w:rsidR="002D21C9" w:rsidRDefault="002D21C9" w:rsidP="00D6765A">
            <w:r>
              <w:t>Different sources</w:t>
            </w:r>
          </w:p>
        </w:tc>
        <w:tc>
          <w:tcPr>
            <w:tcW w:w="3006" w:type="dxa"/>
          </w:tcPr>
          <w:p w:rsidR="00D6765A" w:rsidRDefault="00C473E9" w:rsidP="00D6765A">
            <w:r>
              <w:t xml:space="preserve">Geography- </w:t>
            </w:r>
            <w:r w:rsidR="00D6765A">
              <w:t xml:space="preserve">local area study and comparison </w:t>
            </w:r>
          </w:p>
          <w:p w:rsidR="002D21C9" w:rsidRDefault="002D21C9" w:rsidP="00D6765A">
            <w:r>
              <w:t>Land use</w:t>
            </w:r>
          </w:p>
          <w:p w:rsidR="002D21C9" w:rsidRDefault="002D21C9" w:rsidP="00D6765A">
            <w:r>
              <w:t>Aerial photos</w:t>
            </w:r>
          </w:p>
          <w:p w:rsidR="002D21C9" w:rsidRDefault="002D21C9" w:rsidP="00D6765A">
            <w:r>
              <w:t>Comparison with different area</w:t>
            </w:r>
          </w:p>
          <w:p w:rsidR="00D6765A" w:rsidRDefault="00D6765A" w:rsidP="00D6765A"/>
          <w:p w:rsidR="00D6765A" w:rsidRDefault="00D6765A" w:rsidP="00D6765A">
            <w:r>
              <w:t xml:space="preserve">Walk to </w:t>
            </w:r>
            <w:proofErr w:type="spellStart"/>
            <w:r>
              <w:t>Arun</w:t>
            </w:r>
            <w:proofErr w:type="spellEnd"/>
            <w:r>
              <w:t xml:space="preserve"> Park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368A74"/>
          </w:tcPr>
          <w:p w:rsidR="00744D68" w:rsidRDefault="00744D68">
            <w:r>
              <w:lastRenderedPageBreak/>
              <w:t>Creative</w:t>
            </w:r>
          </w:p>
          <w:p w:rsidR="00744D68" w:rsidRDefault="00744D68">
            <w:r>
              <w:t>Art/DT</w:t>
            </w:r>
          </w:p>
        </w:tc>
        <w:tc>
          <w:tcPr>
            <w:tcW w:w="3005" w:type="dxa"/>
          </w:tcPr>
          <w:p w:rsidR="00744D68" w:rsidRDefault="00F5733D">
            <w:r>
              <w:t>Art – collage artwork</w:t>
            </w:r>
            <w:r w:rsidR="002D21C9">
              <w:t>,</w:t>
            </w:r>
            <w:r>
              <w:t xml:space="preserve"> linked to Oliver Jeffers </w:t>
            </w:r>
          </w:p>
          <w:p w:rsidR="002D21C9" w:rsidRDefault="002D21C9">
            <w:r>
              <w:t>Understand what collage is</w:t>
            </w:r>
          </w:p>
          <w:p w:rsidR="002D21C9" w:rsidRDefault="002D21C9">
            <w:r>
              <w:t>Choosing and applying different materials</w:t>
            </w:r>
          </w:p>
        </w:tc>
        <w:tc>
          <w:tcPr>
            <w:tcW w:w="3006" w:type="dxa"/>
          </w:tcPr>
          <w:p w:rsidR="00744D68" w:rsidRDefault="00F5733D">
            <w:r>
              <w:t xml:space="preserve">DT – Resistant materials </w:t>
            </w:r>
          </w:p>
          <w:p w:rsidR="00F5733D" w:rsidRDefault="002D21C9">
            <w:r>
              <w:t>Sewing/woodwork</w:t>
            </w:r>
          </w:p>
          <w:p w:rsidR="002D21C9" w:rsidRDefault="002D21C9">
            <w:r>
              <w:t>Investigate, design, learn skills, create product, evaluate</w:t>
            </w:r>
          </w:p>
          <w:p w:rsidR="00F750C5" w:rsidRDefault="00F750C5"/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7030A0"/>
          </w:tcPr>
          <w:p w:rsidR="00744D68" w:rsidRDefault="00744D68">
            <w:r>
              <w:t>PE</w:t>
            </w:r>
          </w:p>
        </w:tc>
        <w:tc>
          <w:tcPr>
            <w:tcW w:w="3005" w:type="dxa"/>
          </w:tcPr>
          <w:p w:rsidR="00744D68" w:rsidRDefault="00F5733D">
            <w:r>
              <w:t>Brett – Boot camp/Athletics</w:t>
            </w:r>
          </w:p>
          <w:p w:rsidR="002D21C9" w:rsidRDefault="002D21C9">
            <w:r>
              <w:t>General fitness</w:t>
            </w:r>
          </w:p>
          <w:p w:rsidR="002D21C9" w:rsidRDefault="002D21C9">
            <w:r>
              <w:t>Teamwork</w:t>
            </w:r>
          </w:p>
          <w:p w:rsidR="002D21C9" w:rsidRDefault="002D21C9">
            <w:r>
              <w:t>Throwing, jumping and running</w:t>
            </w:r>
          </w:p>
        </w:tc>
        <w:tc>
          <w:tcPr>
            <w:tcW w:w="3006" w:type="dxa"/>
          </w:tcPr>
          <w:p w:rsidR="00744D68" w:rsidRDefault="00F5733D">
            <w:r>
              <w:t>Swimming/Athletics</w:t>
            </w:r>
          </w:p>
          <w:p w:rsidR="002D21C9" w:rsidRDefault="002D21C9">
            <w:r>
              <w:t>Learning different strokes</w:t>
            </w:r>
          </w:p>
          <w:p w:rsidR="002D21C9" w:rsidRDefault="002D21C9">
            <w:r>
              <w:t>Pool safety</w:t>
            </w:r>
          </w:p>
          <w:p w:rsidR="002D21C9" w:rsidRDefault="002D21C9">
            <w:r>
              <w:t>Different ways of entering water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B41C4B"/>
          </w:tcPr>
          <w:p w:rsidR="00744D68" w:rsidRDefault="00744D68">
            <w:r>
              <w:t>Music</w:t>
            </w:r>
          </w:p>
        </w:tc>
        <w:tc>
          <w:tcPr>
            <w:tcW w:w="3005" w:type="dxa"/>
          </w:tcPr>
          <w:p w:rsidR="00744D68" w:rsidRDefault="0046679D" w:rsidP="00F5733D">
            <w:r>
              <w:t>Singing and exploring mu</w:t>
            </w:r>
            <w:r w:rsidR="002D21C9">
              <w:t>sic continued</w:t>
            </w:r>
          </w:p>
        </w:tc>
        <w:tc>
          <w:tcPr>
            <w:tcW w:w="3006" w:type="dxa"/>
          </w:tcPr>
          <w:p w:rsidR="0046679D" w:rsidRDefault="0046679D">
            <w:r>
              <w:t>Singing and exploring mu</w:t>
            </w:r>
            <w:r w:rsidR="002D21C9">
              <w:t>sic taught throughout the year</w:t>
            </w:r>
          </w:p>
          <w:p w:rsidR="0046679D" w:rsidRDefault="0046679D"/>
          <w:p w:rsidR="0046679D" w:rsidRDefault="0046679D">
            <w:r>
              <w:t>Pulse and rhythm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C10F9B"/>
          </w:tcPr>
          <w:p w:rsidR="00744D68" w:rsidRDefault="00744D68">
            <w:r>
              <w:t>RE/PSHE</w:t>
            </w:r>
          </w:p>
        </w:tc>
        <w:tc>
          <w:tcPr>
            <w:tcW w:w="3005" w:type="dxa"/>
          </w:tcPr>
          <w:p w:rsidR="0046679D" w:rsidRDefault="00F5733D">
            <w:r>
              <w:t>PSHE – Health and wellbeing</w:t>
            </w:r>
          </w:p>
          <w:p w:rsidR="00F5733D" w:rsidRDefault="00F5733D"/>
          <w:p w:rsidR="00F5733D" w:rsidRDefault="00F5733D">
            <w:r>
              <w:t>RE- Special people</w:t>
            </w:r>
          </w:p>
          <w:p w:rsidR="00F5733D" w:rsidRDefault="00F5733D"/>
          <w:p w:rsidR="00F5733D" w:rsidRDefault="00F5733D">
            <w:r>
              <w:t xml:space="preserve">Human life cycle </w:t>
            </w:r>
          </w:p>
        </w:tc>
        <w:tc>
          <w:tcPr>
            <w:tcW w:w="3006" w:type="dxa"/>
          </w:tcPr>
          <w:p w:rsidR="00744D68" w:rsidRDefault="0046679D">
            <w:r>
              <w:t xml:space="preserve">PSHE – </w:t>
            </w:r>
            <w:r w:rsidR="00F5733D">
              <w:t xml:space="preserve">Healthy eating and diet </w:t>
            </w:r>
          </w:p>
          <w:p w:rsidR="00F5733D" w:rsidRDefault="00F5733D"/>
          <w:p w:rsidR="0046679D" w:rsidRDefault="00F5733D">
            <w:r>
              <w:t xml:space="preserve">RE – Special words and stories </w:t>
            </w:r>
          </w:p>
          <w:p w:rsidR="00F5733D" w:rsidRDefault="00F5733D"/>
          <w:p w:rsidR="00F5733D" w:rsidRDefault="00F5733D">
            <w:r>
              <w:t>Everybody’s body</w:t>
            </w:r>
          </w:p>
        </w:tc>
      </w:tr>
    </w:tbl>
    <w:p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8"/>
    <w:rsid w:val="000C44E0"/>
    <w:rsid w:val="001B5F4C"/>
    <w:rsid w:val="00282D24"/>
    <w:rsid w:val="0028437B"/>
    <w:rsid w:val="002D21C9"/>
    <w:rsid w:val="002E653B"/>
    <w:rsid w:val="0046679D"/>
    <w:rsid w:val="006A5224"/>
    <w:rsid w:val="00744D68"/>
    <w:rsid w:val="007A0B69"/>
    <w:rsid w:val="007C469F"/>
    <w:rsid w:val="00A14F6C"/>
    <w:rsid w:val="00B80A15"/>
    <w:rsid w:val="00BA5227"/>
    <w:rsid w:val="00C473E9"/>
    <w:rsid w:val="00D6765A"/>
    <w:rsid w:val="00DF5186"/>
    <w:rsid w:val="00E77F3A"/>
    <w:rsid w:val="00EC6A7A"/>
    <w:rsid w:val="00F34954"/>
    <w:rsid w:val="00F5733D"/>
    <w:rsid w:val="00F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8192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2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cp:lastPrinted>2020-07-06T15:05:00Z</cp:lastPrinted>
  <dcterms:created xsi:type="dcterms:W3CDTF">2021-03-25T07:53:00Z</dcterms:created>
  <dcterms:modified xsi:type="dcterms:W3CDTF">2021-03-25T07:53:00Z</dcterms:modified>
</cp:coreProperties>
</file>